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Внимание детей всегда привлекало хореографическое искусство. Дошкольники любят танцевать, проявляют настойчивость и усердие в приобретении двигательных навыков.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В танце ребенок проявляет активность, развивается его фантазия, творческие способности. Занятия танцем хорошо снимают напряжение, активируют внимание, усиливают эмоциональную реакцию и в целом повышают жизненный тонус ребенка. </w:t>
      </w:r>
    </w:p>
    <w:p w:rsidR="00B0408D" w:rsidRPr="00B0408D" w:rsidRDefault="00B0408D" w:rsidP="00B0408D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В настоящее время существует много ритмопластических направлений, и одно </w:t>
      </w:r>
      <w:proofErr w:type="gramStart"/>
      <w:r w:rsidRPr="00B0408D">
        <w:rPr>
          <w:rStyle w:val="c0"/>
          <w:color w:val="000000"/>
          <w:sz w:val="28"/>
          <w:szCs w:val="28"/>
        </w:rPr>
        <w:t>из</w:t>
      </w:r>
      <w:proofErr w:type="gramEnd"/>
      <w:r w:rsidRPr="00B0408D">
        <w:rPr>
          <w:rStyle w:val="c0"/>
          <w:color w:val="000000"/>
          <w:sz w:val="28"/>
          <w:szCs w:val="28"/>
        </w:rPr>
        <w:t xml:space="preserve"> наиболее доступных, эффективных и эмоциональных – это танцевально-игровая ритмика.</w:t>
      </w:r>
    </w:p>
    <w:p w:rsidR="00B0408D" w:rsidRPr="00B0408D" w:rsidRDefault="00B0408D" w:rsidP="00B0408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Ритмика — вид деятельности, в основе которого лежит музыка, а движения выражают музыкальный образ. Она доступна детям, начиная с раннего возраста, и дает выход повышенной двигательной энергии ребенка, создает ощущение радости, свободы движения, вызывает радостный отклик на музыку, дает детям творческий импульс, возможность высвободить их энергию.</w:t>
      </w:r>
    </w:p>
    <w:p w:rsidR="00B0408D" w:rsidRPr="00B0408D" w:rsidRDefault="00B0408D" w:rsidP="00B040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Значимость ритмического воздействия на человека отмечалась в работах многих исследователей (В.М. Бехтерева, И.М. Сеченова, В.А. Гиляровского, К. </w:t>
      </w:r>
      <w:proofErr w:type="spellStart"/>
      <w:r w:rsidRPr="00B0408D">
        <w:rPr>
          <w:rStyle w:val="c0"/>
          <w:color w:val="000000"/>
          <w:sz w:val="28"/>
          <w:szCs w:val="28"/>
        </w:rPr>
        <w:t>Орфа</w:t>
      </w:r>
      <w:proofErr w:type="spellEnd"/>
      <w:r w:rsidRPr="00B0408D">
        <w:rPr>
          <w:rStyle w:val="c0"/>
          <w:color w:val="000000"/>
          <w:sz w:val="28"/>
          <w:szCs w:val="28"/>
        </w:rPr>
        <w:t xml:space="preserve"> и др.), однако основоположником музыкально-ритмического направления (в системе музыкального воспитания) был швейцарский педагог и музыкант Эмиль Жак-</w:t>
      </w:r>
      <w:proofErr w:type="spellStart"/>
      <w:r w:rsidRPr="00B0408D">
        <w:rPr>
          <w:rStyle w:val="c0"/>
          <w:color w:val="000000"/>
          <w:sz w:val="28"/>
          <w:szCs w:val="28"/>
        </w:rPr>
        <w:t>Далькроз</w:t>
      </w:r>
      <w:proofErr w:type="spellEnd"/>
      <w:r w:rsidRPr="00B0408D">
        <w:rPr>
          <w:rStyle w:val="c0"/>
          <w:color w:val="000000"/>
          <w:sz w:val="28"/>
          <w:szCs w:val="28"/>
        </w:rPr>
        <w:t>.(1912г)</w:t>
      </w:r>
    </w:p>
    <w:p w:rsidR="00B0408D" w:rsidRPr="00B0408D" w:rsidRDefault="00B0408D" w:rsidP="00B0408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Его </w:t>
      </w:r>
      <w:r w:rsidRPr="00B0408D">
        <w:rPr>
          <w:rStyle w:val="c4"/>
          <w:i/>
          <w:iCs/>
          <w:color w:val="000000"/>
          <w:sz w:val="28"/>
          <w:szCs w:val="28"/>
        </w:rPr>
        <w:t>«метод ритмической пластики</w:t>
      </w:r>
      <w:r w:rsidRPr="00B0408D">
        <w:rPr>
          <w:rStyle w:val="c0"/>
          <w:color w:val="000000"/>
          <w:sz w:val="28"/>
          <w:szCs w:val="28"/>
        </w:rPr>
        <w:t>» основывался на том, что именно музыка является идеальным регулятором движения человека, помогает устанавливать соотношение между временем, пространством и движением.</w:t>
      </w:r>
    </w:p>
    <w:p w:rsidR="00B0408D" w:rsidRPr="00B0408D" w:rsidRDefault="00B0408D" w:rsidP="00B0408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Большой вклад в развитие музыкально-ритмического воспитания детей дошкольного возраста внесли Н.А. Ветлугина, А.Н. Зимина, Е.В. </w:t>
      </w:r>
      <w:proofErr w:type="spellStart"/>
      <w:r w:rsidRPr="00B0408D">
        <w:rPr>
          <w:rStyle w:val="c0"/>
          <w:color w:val="000000"/>
          <w:sz w:val="28"/>
          <w:szCs w:val="28"/>
        </w:rPr>
        <w:t>Конорова</w:t>
      </w:r>
      <w:proofErr w:type="spellEnd"/>
      <w:r w:rsidRPr="00B0408D">
        <w:rPr>
          <w:rStyle w:val="c0"/>
          <w:color w:val="000000"/>
          <w:sz w:val="28"/>
          <w:szCs w:val="28"/>
        </w:rPr>
        <w:t xml:space="preserve">, Н.А. </w:t>
      </w:r>
      <w:proofErr w:type="spellStart"/>
      <w:r w:rsidRPr="00B0408D">
        <w:rPr>
          <w:rStyle w:val="c0"/>
          <w:color w:val="000000"/>
          <w:sz w:val="28"/>
          <w:szCs w:val="28"/>
        </w:rPr>
        <w:t>Метлов</w:t>
      </w:r>
      <w:proofErr w:type="spellEnd"/>
      <w:r w:rsidRPr="00B0408D">
        <w:rPr>
          <w:rStyle w:val="c0"/>
          <w:color w:val="000000"/>
          <w:sz w:val="28"/>
          <w:szCs w:val="28"/>
        </w:rPr>
        <w:t xml:space="preserve">, Т.Н. </w:t>
      </w:r>
      <w:proofErr w:type="spellStart"/>
      <w:r w:rsidRPr="00B0408D">
        <w:rPr>
          <w:rStyle w:val="c0"/>
          <w:color w:val="000000"/>
          <w:sz w:val="28"/>
          <w:szCs w:val="28"/>
        </w:rPr>
        <w:t>Сауко</w:t>
      </w:r>
      <w:proofErr w:type="spellEnd"/>
      <w:r w:rsidRPr="00B0408D">
        <w:rPr>
          <w:rStyle w:val="c0"/>
          <w:color w:val="000000"/>
          <w:sz w:val="28"/>
          <w:szCs w:val="28"/>
        </w:rPr>
        <w:t xml:space="preserve"> и А.И. Буренина, которые раскрывают возможности использования ритмики в работе с детьми раннего возраста.</w:t>
      </w:r>
    </w:p>
    <w:p w:rsidR="00B0408D" w:rsidRPr="00B0408D" w:rsidRDefault="00B0408D" w:rsidP="00B0408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Ритмика закладывает надежный фундамент для дальнейшего физического совершенствования ребенка, для укрепления здоровья, умения контролировать свое тело, положительно влияет не только на физическую подготовку ребенка, но и развивает у него восприятие музыки и основные психологические функции детей (память, внимание, мышление, речь и воображение). Поэтому в дальнейшем ребенок сможет успешно осваивать и другие виды художественно-творческих и спортивных видов деятельности: хореография, гимнастика, а также занятия в музыкальных школах, секциях, театральных студиях.</w:t>
      </w:r>
    </w:p>
    <w:p w:rsidR="00B0408D" w:rsidRPr="00B0408D" w:rsidRDefault="00B0408D" w:rsidP="00B0408D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Для реализации поставленных задач в нашем детском саду разработана Программа дополнительного образования «Ритмика для малышей» для детей младшего дошкольного возраста, с учетом возрастных и физиологических особенностей характерных для детей данного возраста. Программа разработана на основе Федеральных государственных образовательных стандартов дошкольного образования (имеет развивающий характер, </w:t>
      </w:r>
      <w:proofErr w:type="spellStart"/>
      <w:r w:rsidRPr="00B0408D">
        <w:rPr>
          <w:rStyle w:val="c0"/>
          <w:color w:val="000000"/>
          <w:sz w:val="28"/>
          <w:szCs w:val="28"/>
        </w:rPr>
        <w:t>учтѐн</w:t>
      </w:r>
      <w:proofErr w:type="spellEnd"/>
      <w:r w:rsidRPr="00B0408D">
        <w:rPr>
          <w:rStyle w:val="c0"/>
          <w:color w:val="000000"/>
          <w:sz w:val="28"/>
          <w:szCs w:val="28"/>
        </w:rPr>
        <w:t xml:space="preserve"> оздоровительный компонент, базируется на игровых методах, музыкальная деятельность происходит в разнообразных формах).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lastRenderedPageBreak/>
        <w:t>Основу занятий составляют комплексы упражнений, различные по своему характеру, выполняемые под ритмичную музыку преимущественно поточным способом и оформленные танцевальным характером.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Для реализации поставленных целей и задач используются разнообразные средства и методы, основанные на личностно - ориентированном обучении.  Одним из приемов проведения занятий является разговорно-игровой метод, позволяющий естественному проникновению ребенка в художественный замысел, настраивающий его на эмоциональное освоение движения и помогающий ему скоординировать движения своего тела с музыкальным и речевым сопровождением.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На занятиях ведется работа над формированием физической и эмоционально - художественной культуры танца, непрерывно подчеркивается связь движений с музыкой. Для того чтобы объединить физкультурный, танцевальный и образный виды движений на одной музыкальной основе, подбирается музыкальный репертуар, соответствующий эстетическому уровню восприятия дошкольников.</w:t>
      </w:r>
    </w:p>
    <w:p w:rsidR="00B0408D" w:rsidRPr="00B0408D" w:rsidRDefault="00B0408D" w:rsidP="00B0408D">
      <w:pPr>
        <w:pStyle w:val="c10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Культуру танцевальных способностей у воспитанников необходимо повышать через постановку игровых танцев, которые направлены на формирование танцевальных движений. В этот раздел входят танцевальные шаги, позиции рук, движения рук, ног, корпуса, хлопки, прыжки, построения и перестроения. Осваиваются виды движений различных танцев.  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Для развития мышечной силы и гибкости детей можно применять методику игровой пластики, которая основана на элементах гимнастических движений и упражнений в игровой и сюжетной форме. Значительное место в работе занимают упражнения, передающие воображаемые действия и изобразительные движения, при выполнении которых детям приходится активизировать свою зрительную память, наблюдательность, воображение «срывать цветы», «полоскать платок». В этом разделе </w:t>
      </w:r>
      <w:proofErr w:type="gramStart"/>
      <w:r w:rsidRPr="00B0408D">
        <w:rPr>
          <w:rStyle w:val="c0"/>
          <w:color w:val="000000"/>
          <w:sz w:val="28"/>
          <w:szCs w:val="28"/>
        </w:rPr>
        <w:t>используются</w:t>
      </w:r>
      <w:proofErr w:type="gramEnd"/>
      <w:r w:rsidRPr="00B0408D">
        <w:rPr>
          <w:rStyle w:val="c0"/>
          <w:color w:val="000000"/>
          <w:sz w:val="28"/>
          <w:szCs w:val="28"/>
        </w:rPr>
        <w:t xml:space="preserve"> как правило изученные танцевальные движения.</w:t>
      </w:r>
      <w:r w:rsidRPr="00B0408D">
        <w:rPr>
          <w:rStyle w:val="c17"/>
          <w:color w:val="000000"/>
          <w:sz w:val="28"/>
          <w:szCs w:val="28"/>
        </w:rPr>
        <w:t> </w:t>
      </w:r>
      <w:r w:rsidRPr="00B0408D">
        <w:rPr>
          <w:rStyle w:val="c0"/>
          <w:color w:val="000000"/>
          <w:sz w:val="28"/>
          <w:szCs w:val="28"/>
        </w:rPr>
        <w:t>Помогают созданию образа и атрибуты. Использование данных упражнений дает возможность ребенку свободно выражать свои эмоции, открытость и внутреннюю свободу.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Ведущим видом деятельности на занятиях могут служить подвижные игры с музыкальным сопровождением. </w:t>
      </w:r>
      <w:proofErr w:type="gramStart"/>
      <w:r w:rsidRPr="00B0408D">
        <w:rPr>
          <w:rStyle w:val="c0"/>
          <w:color w:val="000000"/>
          <w:sz w:val="28"/>
          <w:szCs w:val="28"/>
        </w:rPr>
        <w:t>Для достижения целей, при проведении хореографических занятий, используются такие приемы, как имитация, подражание, образные сравнения, ролевые ситуации, например, «идем как цапля», «летим как птички», «прыгаем как зайчики».</w:t>
      </w:r>
      <w:proofErr w:type="gramEnd"/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Эффективно применять в работе с детьми театрализованные композиции. Художественное слово, элементы сказок, загадки помогают «разбудить» воображение детей, обострить восприятие, повысить интерес к процессу и результату. Дети с удовольствием перевоплощаются в сказочных персонажей, используют мимику, характерные жесты, действия, проявляют фантазию, выдумку и инициативу. Сюжетно-образные движения связаны с элементами подражательства. Для веселого и бодрого настроения их можно использовать в музыкальных играх.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lastRenderedPageBreak/>
        <w:t>Развивая мелкую моторику рук у детей дошкольного возраста необходимо на занятиях использовать пальчиковую гимнастику с музыкальным сопровождением и без него.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 xml:space="preserve">Выполнение упражнений поточным способом с большим количеством повторений дает возможность соединить преимущество циклических видов деятельности с аэробными возможностями и эмоциональностью гимнастических упражнений. Такие занятия воздействуют на </w:t>
      </w:r>
      <w:proofErr w:type="gramStart"/>
      <w:r w:rsidRPr="00B0408D">
        <w:rPr>
          <w:rStyle w:val="c0"/>
          <w:color w:val="000000"/>
          <w:sz w:val="28"/>
          <w:szCs w:val="28"/>
        </w:rPr>
        <w:t>сердечно-сосудистую</w:t>
      </w:r>
      <w:proofErr w:type="gramEnd"/>
      <w:r w:rsidRPr="00B0408D">
        <w:rPr>
          <w:rStyle w:val="c0"/>
          <w:color w:val="000000"/>
          <w:sz w:val="28"/>
          <w:szCs w:val="28"/>
        </w:rPr>
        <w:t>, нервно-мышечную, эндокринную системы организма.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Комплексное сочетание упражнений превращают  учебный процесс в увлекательную игру, обогащают внутренний мир ребенка, оказывают положительное воздействие на улучшение памяти, мышления, развивают фантазию и пластику движений.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Чтобы приобщить детей к удивительному миру музыки и танца, способствовать их  эстетическому развитию, оздоровлению и сохранению их здоровья, педагогу надо приложить все усилия и практические навыки, чтобы музыкальные впечатления, полученные от движения на занятиях по ритмике, остались надолго в памяти воспитанников.</w:t>
      </w:r>
    </w:p>
    <w:p w:rsidR="00B0408D" w:rsidRPr="00B0408D" w:rsidRDefault="00B0408D" w:rsidP="00B0408D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color w:val="181818"/>
          <w:sz w:val="21"/>
          <w:szCs w:val="21"/>
        </w:rPr>
      </w:pPr>
      <w:r w:rsidRPr="00B0408D">
        <w:rPr>
          <w:rStyle w:val="c0"/>
          <w:color w:val="000000"/>
          <w:sz w:val="28"/>
          <w:szCs w:val="28"/>
        </w:rPr>
        <w:t>В современном мире наиболее интересные открытия и проявления разнообразных форм интеграции происходят на пересечениях различных наук и специальностей. Это не чуждо и искусству, где на слиянии и интеграции музыки, пластики, ритмики, хореографии, гимнастики и аутотренинге рождаются современные идеи формирования музыкально-ритмических приемов педагогической деятельности.</w:t>
      </w:r>
    </w:p>
    <w:p w:rsidR="00256C2E" w:rsidRPr="00B0408D" w:rsidRDefault="00256C2E">
      <w:pPr>
        <w:rPr>
          <w:rFonts w:cs="Times New Roman"/>
        </w:rPr>
      </w:pPr>
      <w:bookmarkStart w:id="0" w:name="_GoBack"/>
      <w:bookmarkEnd w:id="0"/>
    </w:p>
    <w:sectPr w:rsidR="00256C2E" w:rsidRPr="00B0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B2"/>
    <w:rsid w:val="002178A0"/>
    <w:rsid w:val="00256C2E"/>
    <w:rsid w:val="00B0408D"/>
    <w:rsid w:val="00B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customStyle="1" w:styleId="c3">
    <w:name w:val="c3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B0408D"/>
  </w:style>
  <w:style w:type="paragraph" w:customStyle="1" w:styleId="c20">
    <w:name w:val="c20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2">
    <w:name w:val="c12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4">
    <w:name w:val="c14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B0408D"/>
  </w:style>
  <w:style w:type="paragraph" w:customStyle="1" w:styleId="c9">
    <w:name w:val="c9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0">
    <w:name w:val="c10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7">
    <w:name w:val="c17"/>
    <w:basedOn w:val="a0"/>
    <w:rsid w:val="00B0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customStyle="1" w:styleId="c3">
    <w:name w:val="c3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B0408D"/>
  </w:style>
  <w:style w:type="paragraph" w:customStyle="1" w:styleId="c20">
    <w:name w:val="c20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2">
    <w:name w:val="c12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4">
    <w:name w:val="c14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B0408D"/>
  </w:style>
  <w:style w:type="paragraph" w:customStyle="1" w:styleId="c9">
    <w:name w:val="c9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0">
    <w:name w:val="c10"/>
    <w:basedOn w:val="a"/>
    <w:rsid w:val="00B040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7">
    <w:name w:val="c17"/>
    <w:basedOn w:val="a0"/>
    <w:rsid w:val="00B0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2</cp:revision>
  <dcterms:created xsi:type="dcterms:W3CDTF">2023-02-05T15:24:00Z</dcterms:created>
  <dcterms:modified xsi:type="dcterms:W3CDTF">2023-02-05T15:24:00Z</dcterms:modified>
</cp:coreProperties>
</file>